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D2" w:rsidRPr="00364113" w:rsidRDefault="00EA3C75" w:rsidP="002D5AD6">
      <w:pPr>
        <w:spacing w:after="0" w:line="36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377D2" w:rsidRPr="00364113">
        <w:rPr>
          <w:rFonts w:ascii="Times New Roman" w:hAnsi="Times New Roman" w:cs="Times New Roman"/>
          <w:sz w:val="24"/>
          <w:szCs w:val="24"/>
        </w:rPr>
        <w:t>Warszawa, 2</w:t>
      </w:r>
      <w:r w:rsidR="00FC6E95">
        <w:rPr>
          <w:rFonts w:ascii="Times New Roman" w:hAnsi="Times New Roman" w:cs="Times New Roman"/>
          <w:sz w:val="24"/>
          <w:szCs w:val="24"/>
        </w:rPr>
        <w:t>5</w:t>
      </w:r>
      <w:r w:rsidR="00D377D2" w:rsidRPr="00364113">
        <w:rPr>
          <w:rFonts w:ascii="Times New Roman" w:hAnsi="Times New Roman" w:cs="Times New Roman"/>
          <w:sz w:val="24"/>
          <w:szCs w:val="24"/>
        </w:rPr>
        <w:t>.0</w:t>
      </w:r>
      <w:r w:rsidR="0023230C" w:rsidRPr="00364113">
        <w:rPr>
          <w:rFonts w:ascii="Times New Roman" w:hAnsi="Times New Roman" w:cs="Times New Roman"/>
          <w:sz w:val="24"/>
          <w:szCs w:val="24"/>
        </w:rPr>
        <w:t>5</w:t>
      </w:r>
      <w:r w:rsidR="00D377D2" w:rsidRPr="00364113">
        <w:rPr>
          <w:rFonts w:ascii="Times New Roman" w:hAnsi="Times New Roman" w:cs="Times New Roman"/>
          <w:sz w:val="24"/>
          <w:szCs w:val="24"/>
        </w:rPr>
        <w:t>.2016</w:t>
      </w:r>
      <w:r w:rsidR="002D5AD6">
        <w:rPr>
          <w:rFonts w:ascii="Times New Roman" w:hAnsi="Times New Roman" w:cs="Times New Roman"/>
          <w:sz w:val="24"/>
          <w:szCs w:val="24"/>
        </w:rPr>
        <w:t xml:space="preserve"> </w:t>
      </w:r>
      <w:r w:rsidR="00D377D2" w:rsidRPr="00364113">
        <w:rPr>
          <w:rFonts w:ascii="Times New Roman" w:hAnsi="Times New Roman" w:cs="Times New Roman"/>
          <w:sz w:val="24"/>
          <w:szCs w:val="24"/>
        </w:rPr>
        <w:t xml:space="preserve">r.  </w:t>
      </w:r>
    </w:p>
    <w:p w:rsidR="00D377D2" w:rsidRPr="00364113" w:rsidRDefault="00D377D2" w:rsidP="002D5A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7D2" w:rsidRPr="00364113" w:rsidRDefault="00D377D2" w:rsidP="002D5A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113">
        <w:rPr>
          <w:rFonts w:ascii="Times New Roman" w:hAnsi="Times New Roman" w:cs="Times New Roman"/>
          <w:b/>
          <w:sz w:val="24"/>
          <w:szCs w:val="24"/>
        </w:rPr>
        <w:t>Ogłoszenie o zamówieniu poniżej równowartości 30 000 euro</w:t>
      </w:r>
    </w:p>
    <w:p w:rsidR="00D377D2" w:rsidRPr="00364113" w:rsidRDefault="00D377D2" w:rsidP="002D5A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3C75" w:rsidRPr="00364113" w:rsidRDefault="00EA3C75" w:rsidP="002D5A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Badań Edukacyjnych z siedzibą w Warszawie przy ul. Górczewskiej 8 zwraca się </w:t>
      </w: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zapytaniem ofertowym dotyczącym realizacji zamówienia, którego przedmiotem jest zakup </w:t>
      </w: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dostawa fabrycz</w:t>
      </w:r>
      <w:r w:rsidR="00D377D2"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nie nowego sprzętu komputerowego</w:t>
      </w:r>
      <w:r w:rsidR="008C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oprogramowaniem. </w:t>
      </w:r>
    </w:p>
    <w:p w:rsidR="00EA3C75" w:rsidRPr="00364113" w:rsidRDefault="00EA3C75" w:rsidP="002D5A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93852" w:rsidRPr="00364113" w:rsidRDefault="00EA3C75" w:rsidP="002D5AD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</w:t>
      </w: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Szczegółowy opis przedmiotu zamówienia stanowi załącznik nr </w:t>
      </w:r>
      <w:r w:rsidR="00993852"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ogłoszenia.</w:t>
      </w:r>
    </w:p>
    <w:p w:rsidR="00EA3C75" w:rsidRPr="00364113" w:rsidRDefault="00EA3C75" w:rsidP="002D5AD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wykonania zamówienia</w:t>
      </w:r>
    </w:p>
    <w:p w:rsidR="00EA3C75" w:rsidRPr="00364113" w:rsidRDefault="00431472" w:rsidP="002D5AD6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realizacji: 10 dni roboczych od dnia wyboru oferty</w:t>
      </w:r>
    </w:p>
    <w:p w:rsidR="00EA3C75" w:rsidRPr="00364113" w:rsidRDefault="00EA3C75" w:rsidP="002D5AD6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transportu w ramach wykonania zlecenia pokrywa Zleceniobiorca.</w:t>
      </w:r>
    </w:p>
    <w:p w:rsidR="00EA3C75" w:rsidRPr="00364113" w:rsidRDefault="00EA3C75" w:rsidP="002D5AD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dodatkowe:</w:t>
      </w:r>
    </w:p>
    <w:p w:rsidR="00993852" w:rsidRPr="00364113" w:rsidRDefault="00993852" w:rsidP="002D5AD6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ofert</w:t>
      </w:r>
      <w:r w:rsidR="003E22BD"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laptopa nr 1 </w:t>
      </w:r>
      <w:r w:rsidR="004C1EC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C1EC2" w:rsidRPr="002D5A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Część A</w:t>
      </w:r>
      <w:r w:rsidR="004C1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3E22BD"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i laptopa nr 2</w:t>
      </w:r>
      <w:r w:rsidR="004C1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4C1EC2" w:rsidRPr="002D5A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Część B</w:t>
      </w:r>
      <w:r w:rsidR="004C1EC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93852" w:rsidRPr="00364113" w:rsidRDefault="00993852" w:rsidP="002D5AD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EA3C75"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ena</w:t>
      </w: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2527B3"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527B3"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0%, </w:t>
      </w:r>
    </w:p>
    <w:p w:rsidR="00993852" w:rsidRPr="00364113" w:rsidRDefault="00993852" w:rsidP="002D5AD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2527B3"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warancja</w:t>
      </w: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: max</w:t>
      </w:r>
      <w:r w:rsidR="002527B3"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10%, </w:t>
      </w:r>
    </w:p>
    <w:p w:rsidR="00993852" w:rsidRPr="00364113" w:rsidRDefault="00993852" w:rsidP="002D5AD6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- 3% za gwarancję Door-to-door - bezpłatny odbiór uszkodzonego sprzętu w siedzibie zamawiającego;</w:t>
      </w:r>
    </w:p>
    <w:p w:rsidR="00993852" w:rsidRPr="00364113" w:rsidRDefault="00993852" w:rsidP="002D5AD6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- 2% za gwarancje next buissness day - gwarantowany odbiór sprzętu uszkodzonego najpóźniej w następnym dniu roboczym;</w:t>
      </w:r>
    </w:p>
    <w:p w:rsidR="00993852" w:rsidRPr="00364113" w:rsidRDefault="00993852" w:rsidP="002D5AD6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852" w:rsidRPr="00364113" w:rsidRDefault="00993852" w:rsidP="002D5AD6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Dodatkowa gwarancja (max 5%)</w:t>
      </w:r>
    </w:p>
    <w:p w:rsidR="00993852" w:rsidRPr="00364113" w:rsidRDefault="00993852" w:rsidP="002D5AD6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- 2% za dodatkowy rok gwarancji;</w:t>
      </w:r>
    </w:p>
    <w:p w:rsidR="00993852" w:rsidRPr="00364113" w:rsidRDefault="00993852" w:rsidP="002D5AD6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- 3% za dodatkowe 2 i więcej lata gwarancji;</w:t>
      </w:r>
    </w:p>
    <w:p w:rsidR="003E22BD" w:rsidRPr="00364113" w:rsidRDefault="003E22BD" w:rsidP="002D5AD6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2BD" w:rsidRPr="00364113" w:rsidRDefault="003E22BD" w:rsidP="002D5AD6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komputera serwerowego</w:t>
      </w:r>
      <w:r w:rsidR="004C1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4C1EC2" w:rsidRPr="002D5A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Część C</w:t>
      </w:r>
      <w:r w:rsidR="004C1EC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64113" w:rsidRPr="00364113" w:rsidRDefault="003E22BD" w:rsidP="002D5AD6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Cena: </w:t>
      </w:r>
      <w:r w:rsidR="00364113"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0%, </w:t>
      </w:r>
    </w:p>
    <w:p w:rsidR="003E22BD" w:rsidRPr="00364113" w:rsidRDefault="003E22BD" w:rsidP="002D5AD6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Gwarancja: max 10%, </w:t>
      </w:r>
    </w:p>
    <w:p w:rsidR="00364113" w:rsidRPr="00364113" w:rsidRDefault="00364113" w:rsidP="002D5AD6">
      <w:pPr>
        <w:pStyle w:val="Akapitzlist"/>
        <w:spacing w:after="0" w:line="360" w:lineRule="auto"/>
        <w:ind w:left="8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- 3% za gwarancję Door-to-door - bezpłatny odbiór uszkodzonego sprzętu w siedzibie zamawiającego;</w:t>
      </w:r>
    </w:p>
    <w:p w:rsidR="00364113" w:rsidRPr="00364113" w:rsidRDefault="00364113" w:rsidP="002D5AD6">
      <w:pPr>
        <w:pStyle w:val="Akapitzlist"/>
        <w:spacing w:after="0" w:line="360" w:lineRule="auto"/>
        <w:ind w:left="8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- 2% za gwarancje next buissness day - gwarantowany odbiór sprzętu uszkodzonego najpóźniej w następnym dniu roboczym;</w:t>
      </w:r>
    </w:p>
    <w:p w:rsidR="00364113" w:rsidRPr="00364113" w:rsidRDefault="00364113" w:rsidP="002D5AD6">
      <w:pPr>
        <w:pStyle w:val="Akapitzlist"/>
        <w:spacing w:after="0" w:line="360" w:lineRule="auto"/>
        <w:ind w:left="8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113" w:rsidRPr="00364113" w:rsidRDefault="00364113" w:rsidP="002D5AD6">
      <w:pPr>
        <w:pStyle w:val="Akapitzlist"/>
        <w:spacing w:after="0" w:line="360" w:lineRule="auto"/>
        <w:ind w:left="8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Dodatkowa gwarancja (max 5%)</w:t>
      </w:r>
    </w:p>
    <w:p w:rsidR="004753CD" w:rsidRDefault="00364113" w:rsidP="002D5AD6">
      <w:pPr>
        <w:pStyle w:val="Akapitzlist"/>
        <w:spacing w:after="0" w:line="360" w:lineRule="auto"/>
        <w:ind w:left="8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- 2% za dodatkowy rok gwarancji;</w:t>
      </w:r>
    </w:p>
    <w:p w:rsidR="00D16FC7" w:rsidRPr="00364113" w:rsidRDefault="00D16FC7" w:rsidP="00D16FC7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- 3% za dodatkowe 2 i więcej lata gwarancji;</w:t>
      </w:r>
    </w:p>
    <w:p w:rsidR="00D16FC7" w:rsidRPr="00364113" w:rsidRDefault="00D16FC7" w:rsidP="002D5AD6">
      <w:pPr>
        <w:pStyle w:val="Akapitzlist"/>
        <w:spacing w:after="0" w:line="360" w:lineRule="auto"/>
        <w:ind w:left="8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3CD" w:rsidRDefault="00364113" w:rsidP="002D5AD6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wynik</w:t>
      </w:r>
      <w:proofErr w:type="gramEnd"/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procesora benchmarkach: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max </w:t>
      </w: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20%</w:t>
      </w:r>
    </w:p>
    <w:p w:rsidR="00364113" w:rsidRPr="004753CD" w:rsidRDefault="00364113" w:rsidP="002D5AD6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3CD">
        <w:rPr>
          <w:rFonts w:ascii="Times New Roman" w:hAnsi="Times New Roman" w:cs="Times New Roman"/>
          <w:sz w:val="24"/>
          <w:szCs w:val="24"/>
          <w:lang w:val="en-US"/>
        </w:rPr>
        <w:t>Multiple CPU Systems</w:t>
      </w:r>
    </w:p>
    <w:p w:rsidR="00364113" w:rsidRPr="001554B0" w:rsidRDefault="00250312" w:rsidP="002D5AD6">
      <w:pPr>
        <w:pStyle w:val="Akapitzlist"/>
        <w:spacing w:after="0" w:line="360" w:lineRule="auto"/>
        <w:ind w:left="862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364113" w:rsidRPr="001554B0">
          <w:rPr>
            <w:rStyle w:val="Hipercze"/>
            <w:rFonts w:ascii="Times New Roman" w:hAnsi="Times New Roman" w:cs="Times New Roman"/>
            <w:sz w:val="24"/>
            <w:szCs w:val="24"/>
          </w:rPr>
          <w:t>http://www.cpubenchmark.net/multi_cpu.html</w:t>
        </w:r>
      </w:hyperlink>
    </w:p>
    <w:p w:rsidR="004753CD" w:rsidRDefault="00364113" w:rsidP="002D5AD6">
      <w:pPr>
        <w:pStyle w:val="Akapitzlist"/>
        <w:spacing w:after="0" w:line="36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</w:rPr>
        <w:t>Liczona według wzoru [punkty oferowanego procesora]/[punkty najlepszego z oferowanych]*</w:t>
      </w:r>
      <w:r w:rsidR="00983C51">
        <w:rPr>
          <w:rFonts w:ascii="Times New Roman" w:hAnsi="Times New Roman" w:cs="Times New Roman"/>
          <w:sz w:val="24"/>
          <w:szCs w:val="24"/>
        </w:rPr>
        <w:t>10</w:t>
      </w:r>
      <w:r w:rsidRPr="00364113">
        <w:rPr>
          <w:rFonts w:ascii="Times New Roman" w:hAnsi="Times New Roman" w:cs="Times New Roman"/>
          <w:sz w:val="24"/>
          <w:szCs w:val="24"/>
        </w:rPr>
        <w:t>%</w:t>
      </w:r>
    </w:p>
    <w:p w:rsidR="004753CD" w:rsidRDefault="00983C51" w:rsidP="002D5AD6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3CD">
        <w:rPr>
          <w:rFonts w:ascii="Times New Roman" w:hAnsi="Times New Roman" w:cs="Times New Roman"/>
          <w:sz w:val="24"/>
          <w:szCs w:val="24"/>
        </w:rPr>
        <w:t>Liczba wątków</w:t>
      </w:r>
    </w:p>
    <w:p w:rsidR="00983C51" w:rsidRDefault="00983C51" w:rsidP="002D5AD6">
      <w:pPr>
        <w:pStyle w:val="Akapitzlist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753CD">
        <w:rPr>
          <w:rFonts w:ascii="Times New Roman" w:hAnsi="Times New Roman" w:cs="Times New Roman"/>
          <w:sz w:val="24"/>
          <w:szCs w:val="24"/>
        </w:rPr>
        <w:t>Liczona według wzoru [liczba oferowanych wątków / max liczba</w:t>
      </w:r>
      <w:r w:rsidR="007C07D8" w:rsidRPr="004753CD">
        <w:rPr>
          <w:rFonts w:ascii="Times New Roman" w:hAnsi="Times New Roman" w:cs="Times New Roman"/>
          <w:sz w:val="24"/>
          <w:szCs w:val="24"/>
        </w:rPr>
        <w:t xml:space="preserve"> </w:t>
      </w:r>
      <w:r w:rsidRPr="004753CD">
        <w:rPr>
          <w:rFonts w:ascii="Times New Roman" w:hAnsi="Times New Roman" w:cs="Times New Roman"/>
          <w:sz w:val="24"/>
          <w:szCs w:val="24"/>
        </w:rPr>
        <w:t>wątków]</w:t>
      </w:r>
      <w:r w:rsidR="007C07D8" w:rsidRPr="004753CD">
        <w:rPr>
          <w:rFonts w:ascii="Times New Roman" w:hAnsi="Times New Roman" w:cs="Times New Roman"/>
          <w:sz w:val="24"/>
          <w:szCs w:val="24"/>
        </w:rPr>
        <w:t xml:space="preserve"> * 10%</w:t>
      </w:r>
    </w:p>
    <w:p w:rsidR="004753CD" w:rsidRPr="004753CD" w:rsidRDefault="004753CD" w:rsidP="002D5AD6">
      <w:pPr>
        <w:pStyle w:val="Akapitzlist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3E22BD" w:rsidRDefault="003E22BD" w:rsidP="002D5AD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składanie ofert </w:t>
      </w:r>
      <w:r w:rsidR="001554B0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częściowych</w:t>
      </w: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54B0" w:rsidRPr="00364113" w:rsidRDefault="001554B0" w:rsidP="002D5AD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 sprzęt komputerowy rozpatrywane </w:t>
      </w:r>
      <w:r w:rsidR="00FC6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indywidualnie.</w:t>
      </w:r>
    </w:p>
    <w:p w:rsidR="003E22BD" w:rsidRPr="00364113" w:rsidRDefault="00EA3C75" w:rsidP="002D5AD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Wykonawcami, którzy złożą oferty mogą być prowadzone negocjacje w celu ustalenia szczegółowych warunków realizacji zamówienia.</w:t>
      </w:r>
    </w:p>
    <w:p w:rsidR="003E22BD" w:rsidRDefault="003E22BD" w:rsidP="002D5AD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zrezygnować z zakupu pakietu biurowego.</w:t>
      </w:r>
    </w:p>
    <w:p w:rsidR="001554B0" w:rsidRPr="00364113" w:rsidRDefault="001554B0" w:rsidP="002D5AD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 na względzie to, że zamówienie finansowane jest z różnych projektów badawczych, w których określono maksymalną kwotę na realizację zamówienia, Zamawiający zastrzega sobie prawo rezygnacji z zamówienia, w sytuacji gdy najkorzystniejsza oferta przekracza kwotę zapisaną w budżecie projektu. </w:t>
      </w:r>
    </w:p>
    <w:p w:rsidR="003E22BD" w:rsidRPr="00364113" w:rsidRDefault="00EA3C75" w:rsidP="002D5AD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 zapytanie nie stanowi oferty w rozumieniu przepisów Kodeksu Cywilnego, a Zamawiający zastrzega sobie prawo do rezygnacji z dokonania zakupu.  </w:t>
      </w:r>
    </w:p>
    <w:p w:rsidR="003E22BD" w:rsidRPr="00364113" w:rsidRDefault="00EA3C75" w:rsidP="002D5AD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na formularzu ofertowym stanowiącym załącznik nr </w:t>
      </w:r>
      <w:r w:rsidR="00993852"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w wersji papierowej, do siedziby IBE </w:t>
      </w: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(ul. Górczewska 8, 01-180 Warszawa)</w:t>
      </w:r>
      <w:r w:rsidR="00D377D2"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 adres e-mail: </w:t>
      </w:r>
      <w:hyperlink r:id="rId8" w:history="1">
        <w:r w:rsidR="00D377D2" w:rsidRPr="0036411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u.obrebska@ibe.edu.pl</w:t>
        </w:r>
      </w:hyperlink>
      <w:r w:rsidR="00D377D2"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22BD" w:rsidRPr="00364113" w:rsidRDefault="00EA3C75" w:rsidP="002D5AD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prowadząca sprawę: </w:t>
      </w:r>
      <w:r w:rsidR="00431472"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Urszula Obręb</w:t>
      </w:r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ska, </w:t>
      </w:r>
      <w:hyperlink r:id="rId9" w:history="1">
        <w:r w:rsidRPr="0036411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u.obrebska@ibe.edu.pl</w:t>
        </w:r>
      </w:hyperlink>
      <w:r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22 24-17-108.</w:t>
      </w:r>
    </w:p>
    <w:p w:rsidR="00EA3C75" w:rsidRPr="00364113" w:rsidRDefault="004753CD" w:rsidP="002D5AD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ofert: 06</w:t>
      </w:r>
      <w:r w:rsidR="00EA3C75"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A3C75"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.2016, </w:t>
      </w:r>
      <w:proofErr w:type="gramStart"/>
      <w:r w:rsidR="00EA3C75"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gramEnd"/>
      <w:r w:rsidR="00EA3C75"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. 1</w:t>
      </w:r>
      <w:r w:rsidR="00D16FC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A3C75" w:rsidRPr="00364113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</w:p>
    <w:p w:rsidR="000E20BA" w:rsidRPr="00364113" w:rsidRDefault="000E20BA" w:rsidP="002D5A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E20BA" w:rsidRPr="00364113" w:rsidSect="000E20B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6C2" w:rsidRDefault="006626C2" w:rsidP="0023230C">
      <w:pPr>
        <w:spacing w:after="0" w:line="240" w:lineRule="auto"/>
      </w:pPr>
      <w:r>
        <w:separator/>
      </w:r>
    </w:p>
  </w:endnote>
  <w:endnote w:type="continuationSeparator" w:id="0">
    <w:p w:rsidR="006626C2" w:rsidRDefault="006626C2" w:rsidP="0023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5064"/>
      <w:docPartObj>
        <w:docPartGallery w:val="Page Numbers (Bottom of Page)"/>
        <w:docPartUnique/>
      </w:docPartObj>
    </w:sdtPr>
    <w:sdtContent>
      <w:p w:rsidR="00D16FC7" w:rsidRDefault="00D16FC7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16FC7" w:rsidRDefault="00D16F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6C2" w:rsidRDefault="006626C2" w:rsidP="0023230C">
      <w:pPr>
        <w:spacing w:after="0" w:line="240" w:lineRule="auto"/>
      </w:pPr>
      <w:r>
        <w:separator/>
      </w:r>
    </w:p>
  </w:footnote>
  <w:footnote w:type="continuationSeparator" w:id="0">
    <w:p w:rsidR="006626C2" w:rsidRDefault="006626C2" w:rsidP="00232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30C" w:rsidRDefault="0023230C">
    <w:pPr>
      <w:pStyle w:val="Nagwek"/>
    </w:pPr>
    <w:r w:rsidRPr="0023230C">
      <w:rPr>
        <w:noProof/>
        <w:lang w:eastAsia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114300</wp:posOffset>
          </wp:positionH>
          <wp:positionV relativeFrom="page">
            <wp:posOffset>57150</wp:posOffset>
          </wp:positionV>
          <wp:extent cx="7267575" cy="1228725"/>
          <wp:effectExtent l="19050" t="0" r="9525" b="0"/>
          <wp:wrapNone/>
          <wp:docPr id="6" name="Obraz 6" descr="papier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pier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824" b="88503"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27B7"/>
    <w:multiLevelType w:val="multilevel"/>
    <w:tmpl w:val="AC84EC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12E4D86"/>
    <w:multiLevelType w:val="hybridMultilevel"/>
    <w:tmpl w:val="8084AE8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61A1336"/>
    <w:multiLevelType w:val="multilevel"/>
    <w:tmpl w:val="44608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C218D"/>
    <w:multiLevelType w:val="hybridMultilevel"/>
    <w:tmpl w:val="6BB8CDB4"/>
    <w:lvl w:ilvl="0" w:tplc="FEACCDBA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6332EFB"/>
    <w:multiLevelType w:val="multilevel"/>
    <w:tmpl w:val="AC84EC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353"/>
        </w:tabs>
        <w:ind w:left="1353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A0421EF"/>
    <w:multiLevelType w:val="hybridMultilevel"/>
    <w:tmpl w:val="D93668C8"/>
    <w:lvl w:ilvl="0" w:tplc="0EA06EB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2E3262EE"/>
    <w:multiLevelType w:val="hybridMultilevel"/>
    <w:tmpl w:val="CC2C71A2"/>
    <w:lvl w:ilvl="0" w:tplc="112ACF7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10F69"/>
    <w:multiLevelType w:val="hybridMultilevel"/>
    <w:tmpl w:val="E8C8E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1778D"/>
    <w:multiLevelType w:val="hybridMultilevel"/>
    <w:tmpl w:val="F5F0A71E"/>
    <w:lvl w:ilvl="0" w:tplc="98CEC1B6">
      <w:start w:val="3"/>
      <w:numFmt w:val="bullet"/>
      <w:lvlText w:val="-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5C3705A4"/>
    <w:multiLevelType w:val="hybridMultilevel"/>
    <w:tmpl w:val="1E6C7762"/>
    <w:lvl w:ilvl="0" w:tplc="0EA06EB0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>
    <w:nsid w:val="5F516C41"/>
    <w:multiLevelType w:val="hybridMultilevel"/>
    <w:tmpl w:val="DD2468E6"/>
    <w:lvl w:ilvl="0" w:tplc="E8DCD7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22156"/>
    <w:multiLevelType w:val="hybridMultilevel"/>
    <w:tmpl w:val="55B44A9E"/>
    <w:lvl w:ilvl="0" w:tplc="0EA06EB0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C75"/>
    <w:rsid w:val="00062A14"/>
    <w:rsid w:val="000E20BA"/>
    <w:rsid w:val="001554B0"/>
    <w:rsid w:val="00187A2C"/>
    <w:rsid w:val="001E3043"/>
    <w:rsid w:val="0023230C"/>
    <w:rsid w:val="00250312"/>
    <w:rsid w:val="002527B3"/>
    <w:rsid w:val="002D5AD6"/>
    <w:rsid w:val="00364113"/>
    <w:rsid w:val="00391E36"/>
    <w:rsid w:val="003E22BD"/>
    <w:rsid w:val="00431472"/>
    <w:rsid w:val="004753CD"/>
    <w:rsid w:val="004A4F4F"/>
    <w:rsid w:val="004C1EC2"/>
    <w:rsid w:val="004D56C2"/>
    <w:rsid w:val="006626C2"/>
    <w:rsid w:val="007B4BF1"/>
    <w:rsid w:val="007C07D8"/>
    <w:rsid w:val="00847B35"/>
    <w:rsid w:val="008C0222"/>
    <w:rsid w:val="00983C51"/>
    <w:rsid w:val="00993852"/>
    <w:rsid w:val="00AF2ED6"/>
    <w:rsid w:val="00BB495C"/>
    <w:rsid w:val="00D16FC7"/>
    <w:rsid w:val="00D377D2"/>
    <w:rsid w:val="00D72E9F"/>
    <w:rsid w:val="00DB33F2"/>
    <w:rsid w:val="00DD72ED"/>
    <w:rsid w:val="00EA3C75"/>
    <w:rsid w:val="00FC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3C7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32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30C"/>
  </w:style>
  <w:style w:type="paragraph" w:styleId="Stopka">
    <w:name w:val="footer"/>
    <w:basedOn w:val="Normalny"/>
    <w:link w:val="StopkaZnak"/>
    <w:uiPriority w:val="99"/>
    <w:unhideWhenUsed/>
    <w:rsid w:val="00232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30C"/>
  </w:style>
  <w:style w:type="paragraph" w:styleId="Akapitzlist">
    <w:name w:val="List Paragraph"/>
    <w:basedOn w:val="Normalny"/>
    <w:uiPriority w:val="34"/>
    <w:qFormat/>
    <w:rsid w:val="00993852"/>
    <w:pPr>
      <w:ind w:left="720"/>
      <w:contextualSpacing/>
    </w:pPr>
  </w:style>
  <w:style w:type="paragraph" w:styleId="Bezodstpw">
    <w:name w:val="No Spacing"/>
    <w:uiPriority w:val="1"/>
    <w:qFormat/>
    <w:rsid w:val="004753C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1E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1E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1E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.obrebska@ibe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multi_cpu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.obrebska@ibe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Jolanta Rzęsista </cp:lastModifiedBy>
  <cp:revision>4</cp:revision>
  <cp:lastPrinted>2016-05-23T11:47:00Z</cp:lastPrinted>
  <dcterms:created xsi:type="dcterms:W3CDTF">2016-05-25T11:31:00Z</dcterms:created>
  <dcterms:modified xsi:type="dcterms:W3CDTF">2016-05-25T11:43:00Z</dcterms:modified>
</cp:coreProperties>
</file>